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EF" w:rsidRPr="00C54CAC" w:rsidRDefault="002206A2" w:rsidP="0022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>ТЕХНИЧЕСКИ СПЕЦИФИКАЦИИ</w:t>
      </w:r>
    </w:p>
    <w:p w:rsidR="002206A2" w:rsidRPr="00C54CAC" w:rsidRDefault="002206A2" w:rsidP="00220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BF" w:rsidRPr="00C54CAC" w:rsidRDefault="002206A2" w:rsidP="0029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  <w:r w:rsidR="00AA0102" w:rsidRPr="00C54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6BF" w:rsidRPr="00C54CAC" w:rsidRDefault="002936BF" w:rsidP="00293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 xml:space="preserve">„Строително-ремонтни работи в помещения, </w:t>
      </w:r>
      <w:proofErr w:type="spellStart"/>
      <w:r w:rsidRPr="00C54CAC">
        <w:rPr>
          <w:rFonts w:ascii="Times New Roman" w:hAnsi="Times New Roman" w:cs="Times New Roman"/>
          <w:b/>
          <w:sz w:val="24"/>
          <w:szCs w:val="24"/>
        </w:rPr>
        <w:t>находящи</w:t>
      </w:r>
      <w:proofErr w:type="spellEnd"/>
      <w:r w:rsidRPr="00C54CAC">
        <w:rPr>
          <w:rFonts w:ascii="Times New Roman" w:hAnsi="Times New Roman" w:cs="Times New Roman"/>
          <w:b/>
          <w:sz w:val="24"/>
          <w:szCs w:val="24"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C54CAC">
        <w:rPr>
          <w:rFonts w:ascii="Times New Roman" w:hAnsi="Times New Roman" w:cs="Times New Roman"/>
          <w:b/>
          <w:sz w:val="24"/>
          <w:szCs w:val="24"/>
        </w:rPr>
        <w:t>находящи</w:t>
      </w:r>
      <w:proofErr w:type="spellEnd"/>
      <w:r w:rsidRPr="00C54CAC">
        <w:rPr>
          <w:rFonts w:ascii="Times New Roman" w:hAnsi="Times New Roman" w:cs="Times New Roman"/>
          <w:b/>
          <w:sz w:val="24"/>
          <w:szCs w:val="24"/>
        </w:rPr>
        <w:t xml:space="preserve"> се на ул. </w:t>
      </w:r>
      <w:proofErr w:type="spellStart"/>
      <w:r w:rsidRPr="00C54CAC">
        <w:rPr>
          <w:rFonts w:ascii="Times New Roman" w:hAnsi="Times New Roman" w:cs="Times New Roman"/>
          <w:b/>
          <w:sz w:val="24"/>
          <w:szCs w:val="24"/>
        </w:rPr>
        <w:t>Рогошко</w:t>
      </w:r>
      <w:proofErr w:type="spellEnd"/>
      <w:r w:rsidRPr="00C54CAC">
        <w:rPr>
          <w:rFonts w:ascii="Times New Roman" w:hAnsi="Times New Roman" w:cs="Times New Roman"/>
          <w:b/>
          <w:sz w:val="24"/>
          <w:szCs w:val="24"/>
        </w:rPr>
        <w:t xml:space="preserve"> шосе” – град Пловдив, предоставени за управление на ОП „Траурна дейност” – община Пловдив”</w:t>
      </w:r>
    </w:p>
    <w:p w:rsidR="002206A2" w:rsidRPr="00C54CAC" w:rsidRDefault="002206A2" w:rsidP="00220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91C" w:rsidRPr="00C54CAC" w:rsidRDefault="002206A2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391C" w:rsidRPr="00C54CAC">
        <w:rPr>
          <w:rFonts w:ascii="Times New Roman" w:hAnsi="Times New Roman" w:cs="Times New Roman"/>
          <w:b/>
          <w:sz w:val="24"/>
          <w:szCs w:val="24"/>
        </w:rPr>
        <w:t>Описание на поръчката: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 xml:space="preserve">Конкретните дейности за изпълнение на предмета на поръчката по вид и количества са представени в </w:t>
      </w:r>
      <w:r w:rsidR="002936BF" w:rsidRPr="00C54CAC">
        <w:rPr>
          <w:rFonts w:ascii="Times New Roman" w:hAnsi="Times New Roman" w:cs="Times New Roman"/>
          <w:sz w:val="24"/>
          <w:szCs w:val="24"/>
        </w:rPr>
        <w:t xml:space="preserve">подробни </w:t>
      </w:r>
      <w:r w:rsidRPr="00C54CAC">
        <w:rPr>
          <w:rFonts w:ascii="Times New Roman" w:hAnsi="Times New Roman" w:cs="Times New Roman"/>
          <w:sz w:val="24"/>
          <w:szCs w:val="24"/>
        </w:rPr>
        <w:t>количествени сметки</w:t>
      </w:r>
      <w:r w:rsidR="002936BF" w:rsidRPr="00C54CAC">
        <w:rPr>
          <w:rFonts w:ascii="Times New Roman" w:hAnsi="Times New Roman" w:cs="Times New Roman"/>
          <w:sz w:val="24"/>
          <w:szCs w:val="24"/>
        </w:rPr>
        <w:t>.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>2. Технически изисквания при изпълнението и отчитане на строително-</w:t>
      </w:r>
      <w:r w:rsidR="00C54CAC">
        <w:rPr>
          <w:rFonts w:ascii="Times New Roman" w:hAnsi="Times New Roman" w:cs="Times New Roman"/>
          <w:b/>
          <w:sz w:val="24"/>
          <w:szCs w:val="24"/>
        </w:rPr>
        <w:t>ремонтните</w:t>
      </w:r>
      <w:r w:rsidRPr="00C54CAC">
        <w:rPr>
          <w:rFonts w:ascii="Times New Roman" w:hAnsi="Times New Roman" w:cs="Times New Roman"/>
          <w:b/>
          <w:sz w:val="24"/>
          <w:szCs w:val="24"/>
        </w:rPr>
        <w:t xml:space="preserve"> работи</w:t>
      </w:r>
    </w:p>
    <w:p w:rsidR="002206A2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2.1. При възникване на необходимост от изпъ</w:t>
      </w:r>
      <w:r w:rsidR="00C54CAC">
        <w:rPr>
          <w:rFonts w:ascii="Times New Roman" w:hAnsi="Times New Roman" w:cs="Times New Roman"/>
          <w:sz w:val="24"/>
          <w:szCs w:val="24"/>
        </w:rPr>
        <w:t>лнение на допълнителни видове СР</w:t>
      </w:r>
      <w:r w:rsidRPr="00C54CAC">
        <w:rPr>
          <w:rFonts w:ascii="Times New Roman" w:hAnsi="Times New Roman" w:cs="Times New Roman"/>
          <w:sz w:val="24"/>
          <w:szCs w:val="24"/>
        </w:rPr>
        <w:t>Р, изпълнителят незабавно следва да уведомява Възложителя. В случай</w:t>
      </w:r>
      <w:r w:rsidR="002936BF" w:rsidRPr="00C54CAC">
        <w:rPr>
          <w:rFonts w:ascii="Times New Roman" w:hAnsi="Times New Roman" w:cs="Times New Roman"/>
          <w:sz w:val="24"/>
          <w:szCs w:val="24"/>
        </w:rPr>
        <w:t>,</w:t>
      </w:r>
      <w:r w:rsidRPr="00C54CAC">
        <w:rPr>
          <w:rFonts w:ascii="Times New Roman" w:hAnsi="Times New Roman" w:cs="Times New Roman"/>
          <w:sz w:val="24"/>
          <w:szCs w:val="24"/>
        </w:rPr>
        <w:t xml:space="preserve"> че е необходимо тяхното наложително изпълнение, следва да се изготвят </w:t>
      </w:r>
      <w:proofErr w:type="spellStart"/>
      <w:r w:rsidRPr="00C54CAC">
        <w:rPr>
          <w:rFonts w:ascii="Times New Roman" w:hAnsi="Times New Roman" w:cs="Times New Roman"/>
          <w:sz w:val="24"/>
          <w:szCs w:val="24"/>
        </w:rPr>
        <w:t>заменителни</w:t>
      </w:r>
      <w:proofErr w:type="spellEnd"/>
      <w:r w:rsidRPr="00C54CAC">
        <w:rPr>
          <w:rFonts w:ascii="Times New Roman" w:hAnsi="Times New Roman" w:cs="Times New Roman"/>
          <w:sz w:val="24"/>
          <w:szCs w:val="24"/>
        </w:rPr>
        <w:t xml:space="preserve"> таблици, ако не се променя общата стойност на ремонта. 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2.</w:t>
      </w:r>
      <w:r w:rsidR="002936BF" w:rsidRPr="00C54CAC">
        <w:rPr>
          <w:rFonts w:ascii="Times New Roman" w:hAnsi="Times New Roman" w:cs="Times New Roman"/>
          <w:sz w:val="24"/>
          <w:szCs w:val="24"/>
        </w:rPr>
        <w:t>2</w:t>
      </w:r>
      <w:r w:rsidRPr="00C54CAC">
        <w:rPr>
          <w:rFonts w:ascii="Times New Roman" w:hAnsi="Times New Roman" w:cs="Times New Roman"/>
          <w:sz w:val="24"/>
          <w:szCs w:val="24"/>
        </w:rPr>
        <w:t>. Работите, подлежащи на закриване, се доказват с подписани протоколи.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2.</w:t>
      </w:r>
      <w:r w:rsidR="002936BF" w:rsidRPr="00C54CAC">
        <w:rPr>
          <w:rFonts w:ascii="Times New Roman" w:hAnsi="Times New Roman" w:cs="Times New Roman"/>
          <w:sz w:val="24"/>
          <w:szCs w:val="24"/>
        </w:rPr>
        <w:t>3</w:t>
      </w:r>
      <w:r w:rsidRPr="00C54CAC">
        <w:rPr>
          <w:rFonts w:ascii="Times New Roman" w:hAnsi="Times New Roman" w:cs="Times New Roman"/>
          <w:sz w:val="24"/>
          <w:szCs w:val="24"/>
        </w:rPr>
        <w:t xml:space="preserve">. </w:t>
      </w:r>
      <w:r w:rsidR="00C54CAC">
        <w:rPr>
          <w:rFonts w:ascii="Times New Roman" w:hAnsi="Times New Roman" w:cs="Times New Roman"/>
          <w:sz w:val="24"/>
          <w:szCs w:val="24"/>
        </w:rPr>
        <w:t>При изпълнение на възложените СР</w:t>
      </w:r>
      <w:r w:rsidRPr="00C54CAC">
        <w:rPr>
          <w:rFonts w:ascii="Times New Roman" w:hAnsi="Times New Roman" w:cs="Times New Roman"/>
          <w:sz w:val="24"/>
          <w:szCs w:val="24"/>
        </w:rPr>
        <w:t>Р следва да се спазват всички правила и нормативи за осигуряване на пожарна и аварийна безопасност, както и за осигуряване на безопасност на труда.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>3. Изисквания за качество на изпълнените строително-монтажни работи.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3.1</w:t>
      </w:r>
      <w:r w:rsidR="00C54CAC">
        <w:rPr>
          <w:rFonts w:ascii="Times New Roman" w:hAnsi="Times New Roman" w:cs="Times New Roman"/>
          <w:sz w:val="24"/>
          <w:szCs w:val="24"/>
        </w:rPr>
        <w:t>. Изпълнението на възложените СР</w:t>
      </w:r>
      <w:r w:rsidRPr="00C54CAC">
        <w:rPr>
          <w:rFonts w:ascii="Times New Roman" w:hAnsi="Times New Roman" w:cs="Times New Roman"/>
          <w:sz w:val="24"/>
          <w:szCs w:val="24"/>
        </w:rPr>
        <w:t>Р следва да отговаря на изискванията на всички действащи към настоящия момент закони, правилници и нормативи, касаещи изпълнението на обекти от такъв характер.</w:t>
      </w:r>
    </w:p>
    <w:p w:rsidR="0039391C" w:rsidRPr="00C54CAC" w:rsidRDefault="0039391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 xml:space="preserve">3.2. Изпълнението на </w:t>
      </w:r>
      <w:r w:rsidR="00C54CAC">
        <w:rPr>
          <w:rFonts w:ascii="Times New Roman" w:hAnsi="Times New Roman" w:cs="Times New Roman"/>
          <w:sz w:val="24"/>
          <w:szCs w:val="24"/>
        </w:rPr>
        <w:t>възложените СР</w:t>
      </w:r>
      <w:r w:rsidR="009C549D" w:rsidRPr="00C54CAC">
        <w:rPr>
          <w:rFonts w:ascii="Times New Roman" w:hAnsi="Times New Roman" w:cs="Times New Roman"/>
          <w:sz w:val="24"/>
          <w:szCs w:val="24"/>
        </w:rPr>
        <w:t>Р следва да отговаря на изискванията, установени с Наредбата за съществените изисквания към строежите и оценяване на съответствието на строителните продукти (ДВ, бр.106/27.12.2006г.)</w:t>
      </w:r>
    </w:p>
    <w:p w:rsidR="009C549D" w:rsidRPr="00C54CAC" w:rsidRDefault="009C549D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3.3. Предложените гаран</w:t>
      </w:r>
      <w:r w:rsidR="00C54CAC">
        <w:rPr>
          <w:rFonts w:ascii="Times New Roman" w:hAnsi="Times New Roman" w:cs="Times New Roman"/>
          <w:sz w:val="24"/>
          <w:szCs w:val="24"/>
        </w:rPr>
        <w:t>ционни срокове на изпълнените СР</w:t>
      </w:r>
      <w:r w:rsidRPr="00C54CAC">
        <w:rPr>
          <w:rFonts w:ascii="Times New Roman" w:hAnsi="Times New Roman" w:cs="Times New Roman"/>
          <w:sz w:val="24"/>
          <w:szCs w:val="24"/>
        </w:rPr>
        <w:t>Р не трябва да бъдат по-малки от предвидените в Наредба №2/2003г. на МРРБ.</w:t>
      </w:r>
    </w:p>
    <w:p w:rsidR="009C549D" w:rsidRPr="00C54CAC" w:rsidRDefault="009C549D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AC">
        <w:rPr>
          <w:rFonts w:ascii="Times New Roman" w:hAnsi="Times New Roman" w:cs="Times New Roman"/>
          <w:sz w:val="24"/>
          <w:szCs w:val="24"/>
        </w:rPr>
        <w:t>3.4. При изпълнение на поръчката следва да се използват материали, отговарящи на българските или европейски стандарти.</w:t>
      </w:r>
    </w:p>
    <w:p w:rsidR="009C549D" w:rsidRPr="00C54CAC" w:rsidRDefault="00C54CAC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Всички видове СР</w:t>
      </w:r>
      <w:r w:rsidR="009C549D" w:rsidRPr="00C54CAC">
        <w:rPr>
          <w:rFonts w:ascii="Times New Roman" w:hAnsi="Times New Roman" w:cs="Times New Roman"/>
          <w:sz w:val="24"/>
          <w:szCs w:val="24"/>
        </w:rPr>
        <w:t>Р, изпълнени с материали, които не о</w:t>
      </w:r>
      <w:r w:rsidR="00E0095F" w:rsidRPr="00C54CAC">
        <w:rPr>
          <w:rFonts w:ascii="Times New Roman" w:hAnsi="Times New Roman" w:cs="Times New Roman"/>
          <w:sz w:val="24"/>
          <w:szCs w:val="24"/>
        </w:rPr>
        <w:t>т</w:t>
      </w:r>
      <w:r w:rsidR="009C549D" w:rsidRPr="00C54CAC">
        <w:rPr>
          <w:rFonts w:ascii="Times New Roman" w:hAnsi="Times New Roman" w:cs="Times New Roman"/>
          <w:sz w:val="24"/>
          <w:szCs w:val="24"/>
        </w:rPr>
        <w:t>говарят на изискванията на Възложителя и които не са идентични с предложените в офертата на участника, няма да бъдат заплатени от Възложителя.</w:t>
      </w:r>
    </w:p>
    <w:p w:rsidR="009C549D" w:rsidRPr="00C54CAC" w:rsidRDefault="009C549D" w:rsidP="0039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37" w:rsidRPr="00C54CAC" w:rsidRDefault="009C549D" w:rsidP="009C5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AC">
        <w:rPr>
          <w:rFonts w:ascii="Times New Roman" w:hAnsi="Times New Roman" w:cs="Times New Roman"/>
          <w:b/>
          <w:sz w:val="24"/>
          <w:szCs w:val="24"/>
        </w:rPr>
        <w:t>4. Ко</w:t>
      </w:r>
      <w:r w:rsidR="00C54CAC">
        <w:rPr>
          <w:rFonts w:ascii="Times New Roman" w:hAnsi="Times New Roman" w:cs="Times New Roman"/>
          <w:b/>
          <w:sz w:val="24"/>
          <w:szCs w:val="24"/>
        </w:rPr>
        <w:t>нкретните видове и количества СР</w:t>
      </w:r>
      <w:r w:rsidRPr="00C54CAC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8D528C" w:rsidRPr="00C54CAC">
        <w:rPr>
          <w:rFonts w:ascii="Times New Roman" w:hAnsi="Times New Roman" w:cs="Times New Roman"/>
          <w:b/>
          <w:sz w:val="24"/>
          <w:szCs w:val="24"/>
        </w:rPr>
        <w:t>са представени в Количествени сметки</w:t>
      </w:r>
      <w:r w:rsidRPr="00C54CAC"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sectPr w:rsidR="00A42737" w:rsidRPr="00C54CAC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6A2"/>
    <w:rsid w:val="00030644"/>
    <w:rsid w:val="000D2569"/>
    <w:rsid w:val="001D48C6"/>
    <w:rsid w:val="002206A2"/>
    <w:rsid w:val="00293039"/>
    <w:rsid w:val="002936BF"/>
    <w:rsid w:val="002F1F50"/>
    <w:rsid w:val="003467BC"/>
    <w:rsid w:val="003474DD"/>
    <w:rsid w:val="0039391C"/>
    <w:rsid w:val="004B3520"/>
    <w:rsid w:val="004E7EB0"/>
    <w:rsid w:val="004F7076"/>
    <w:rsid w:val="0053338A"/>
    <w:rsid w:val="005D51BE"/>
    <w:rsid w:val="006873C3"/>
    <w:rsid w:val="006C0FEF"/>
    <w:rsid w:val="00754AD2"/>
    <w:rsid w:val="007C7EF3"/>
    <w:rsid w:val="00887251"/>
    <w:rsid w:val="008D528C"/>
    <w:rsid w:val="00955BE4"/>
    <w:rsid w:val="009C549D"/>
    <w:rsid w:val="009F231F"/>
    <w:rsid w:val="00A300C9"/>
    <w:rsid w:val="00A42737"/>
    <w:rsid w:val="00AA0102"/>
    <w:rsid w:val="00B47827"/>
    <w:rsid w:val="00BD5D59"/>
    <w:rsid w:val="00C54CAC"/>
    <w:rsid w:val="00D57E02"/>
    <w:rsid w:val="00E0095F"/>
    <w:rsid w:val="00E8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A2"/>
    <w:pPr>
      <w:ind w:left="720"/>
      <w:contextualSpacing/>
    </w:pPr>
  </w:style>
  <w:style w:type="table" w:styleId="a4">
    <w:name w:val="Table Grid"/>
    <w:basedOn w:val="a1"/>
    <w:uiPriority w:val="59"/>
    <w:rsid w:val="00A4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2017-08-11T08:40:00Z</cp:lastPrinted>
  <dcterms:created xsi:type="dcterms:W3CDTF">2016-10-24T11:13:00Z</dcterms:created>
  <dcterms:modified xsi:type="dcterms:W3CDTF">2018-12-17T07:50:00Z</dcterms:modified>
</cp:coreProperties>
</file>